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D3B" w:rsidRPr="003225EA" w:rsidRDefault="003225EA" w:rsidP="003225EA">
      <w:pPr>
        <w:jc w:val="center"/>
        <w:rPr>
          <w:rFonts w:ascii="Times New Roman" w:hAnsi="Times New Roman" w:cs="Times New Roman"/>
        </w:rPr>
      </w:pPr>
      <w:r w:rsidRPr="003225EA">
        <w:rPr>
          <w:rFonts w:ascii="Times New Roman" w:hAnsi="Times New Roman" w:cs="Times New Roman"/>
        </w:rPr>
        <w:t>Найдите соответствующие ответы к данным основным понятиям</w:t>
      </w:r>
    </w:p>
    <w:tbl>
      <w:tblPr>
        <w:tblStyle w:val="a3"/>
        <w:tblW w:w="0" w:type="auto"/>
        <w:tblLook w:val="04A0"/>
      </w:tblPr>
      <w:tblGrid>
        <w:gridCol w:w="534"/>
        <w:gridCol w:w="4251"/>
        <w:gridCol w:w="1277"/>
        <w:gridCol w:w="3509"/>
      </w:tblGrid>
      <w:tr w:rsidR="003225EA" w:rsidRPr="003225EA" w:rsidTr="003225EA">
        <w:tc>
          <w:tcPr>
            <w:tcW w:w="534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251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25EA">
              <w:rPr>
                <w:rFonts w:ascii="Times New Roman" w:hAnsi="Times New Roman" w:cs="Times New Roman"/>
              </w:rPr>
              <w:t>Понятие\определение</w:t>
            </w:r>
            <w:proofErr w:type="spellEnd"/>
          </w:p>
        </w:tc>
        <w:tc>
          <w:tcPr>
            <w:tcW w:w="1277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Соответствующие ответы</w:t>
            </w:r>
          </w:p>
        </w:tc>
      </w:tr>
      <w:tr w:rsidR="003225EA" w:rsidRPr="003225EA" w:rsidTr="003225EA">
        <w:tc>
          <w:tcPr>
            <w:tcW w:w="534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1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  <w:sz w:val="20"/>
              </w:rPr>
              <w:t>Сознательный переход экономической системы из одного динамического состояния в другое, который осуществляется госуда</w:t>
            </w:r>
            <w:r w:rsidRPr="003225EA">
              <w:rPr>
                <w:rFonts w:ascii="Times New Roman" w:hAnsi="Times New Roman" w:cs="Times New Roman"/>
                <w:sz w:val="20"/>
              </w:rPr>
              <w:t>р</w:t>
            </w:r>
            <w:r w:rsidRPr="003225EA">
              <w:rPr>
                <w:rFonts w:ascii="Times New Roman" w:hAnsi="Times New Roman" w:cs="Times New Roman"/>
                <w:sz w:val="20"/>
              </w:rPr>
              <w:t>ством по разработанной правительством пр</w:t>
            </w:r>
            <w:r w:rsidRPr="003225EA">
              <w:rPr>
                <w:rFonts w:ascii="Times New Roman" w:hAnsi="Times New Roman" w:cs="Times New Roman"/>
                <w:sz w:val="20"/>
              </w:rPr>
              <w:t>о</w:t>
            </w:r>
            <w:r w:rsidRPr="003225EA">
              <w:rPr>
                <w:rFonts w:ascii="Times New Roman" w:hAnsi="Times New Roman" w:cs="Times New Roman"/>
                <w:sz w:val="20"/>
              </w:rPr>
              <w:t>грамме</w:t>
            </w:r>
          </w:p>
        </w:tc>
        <w:tc>
          <w:tcPr>
            <w:tcW w:w="1277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509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Экономическая стратегия</w:t>
            </w:r>
          </w:p>
        </w:tc>
      </w:tr>
      <w:tr w:rsidR="003225EA" w:rsidRPr="003225EA" w:rsidTr="003225EA">
        <w:tc>
          <w:tcPr>
            <w:tcW w:w="534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1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  <w:sz w:val="20"/>
              </w:rPr>
              <w:t>Система кру</w:t>
            </w:r>
            <w:r w:rsidRPr="003225EA">
              <w:rPr>
                <w:rFonts w:ascii="Times New Roman" w:hAnsi="Times New Roman" w:cs="Times New Roman"/>
                <w:sz w:val="20"/>
              </w:rPr>
              <w:t>п</w:t>
            </w:r>
            <w:r w:rsidRPr="003225EA">
              <w:rPr>
                <w:rFonts w:ascii="Times New Roman" w:hAnsi="Times New Roman" w:cs="Times New Roman"/>
                <w:sz w:val="20"/>
              </w:rPr>
              <w:t>номасштабных решений и намеченных направлений деятельности, п</w:t>
            </w:r>
            <w:r w:rsidRPr="003225EA">
              <w:rPr>
                <w:rFonts w:ascii="Times New Roman" w:hAnsi="Times New Roman" w:cs="Times New Roman"/>
                <w:sz w:val="20"/>
              </w:rPr>
              <w:t>о</w:t>
            </w:r>
            <w:r w:rsidRPr="003225EA">
              <w:rPr>
                <w:rFonts w:ascii="Times New Roman" w:hAnsi="Times New Roman" w:cs="Times New Roman"/>
                <w:sz w:val="20"/>
              </w:rPr>
              <w:t>следовательная реализация которых путем расходования ограниченных ресурсов обеспечивает достижение основных целей поставленных на определенный срок</w:t>
            </w:r>
          </w:p>
        </w:tc>
        <w:tc>
          <w:tcPr>
            <w:tcW w:w="1277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3509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Предмет экономической политики</w:t>
            </w:r>
          </w:p>
        </w:tc>
      </w:tr>
      <w:tr w:rsidR="003225EA" w:rsidRPr="003225EA" w:rsidTr="003225EA">
        <w:tc>
          <w:tcPr>
            <w:tcW w:w="534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1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  <w:sz w:val="20"/>
              </w:rPr>
              <w:t>Совоку</w:t>
            </w:r>
            <w:r w:rsidRPr="003225EA">
              <w:rPr>
                <w:rFonts w:ascii="Times New Roman" w:hAnsi="Times New Roman" w:cs="Times New Roman"/>
                <w:sz w:val="20"/>
              </w:rPr>
              <w:t>п</w:t>
            </w:r>
            <w:r w:rsidRPr="003225EA">
              <w:rPr>
                <w:rFonts w:ascii="Times New Roman" w:hAnsi="Times New Roman" w:cs="Times New Roman"/>
                <w:sz w:val="20"/>
              </w:rPr>
              <w:t>ность приемов, методов и форм экономико-политической деятельн</w:t>
            </w:r>
            <w:r w:rsidRPr="003225EA">
              <w:rPr>
                <w:rFonts w:ascii="Times New Roman" w:hAnsi="Times New Roman" w:cs="Times New Roman"/>
                <w:sz w:val="20"/>
              </w:rPr>
              <w:t>о</w:t>
            </w:r>
            <w:r w:rsidRPr="003225EA">
              <w:rPr>
                <w:rFonts w:ascii="Times New Roman" w:hAnsi="Times New Roman" w:cs="Times New Roman"/>
                <w:sz w:val="20"/>
              </w:rPr>
              <w:t>сти, направленной на достижение целей и решение задач того или иного ко</w:t>
            </w:r>
            <w:r w:rsidRPr="003225EA">
              <w:rPr>
                <w:rFonts w:ascii="Times New Roman" w:hAnsi="Times New Roman" w:cs="Times New Roman"/>
                <w:sz w:val="20"/>
              </w:rPr>
              <w:t>н</w:t>
            </w:r>
            <w:r w:rsidRPr="003225EA">
              <w:rPr>
                <w:rFonts w:ascii="Times New Roman" w:hAnsi="Times New Roman" w:cs="Times New Roman"/>
                <w:sz w:val="20"/>
              </w:rPr>
              <w:t>кретного этапа экономической стратегии</w:t>
            </w:r>
          </w:p>
        </w:tc>
        <w:tc>
          <w:tcPr>
            <w:tcW w:w="1277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3509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Объект экономической политики</w:t>
            </w:r>
          </w:p>
        </w:tc>
      </w:tr>
      <w:tr w:rsidR="003225EA" w:rsidRPr="003225EA" w:rsidTr="003225EA">
        <w:tc>
          <w:tcPr>
            <w:tcW w:w="534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1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  <w:sz w:val="20"/>
              </w:rPr>
              <w:t>Эконом</w:t>
            </w:r>
            <w:r w:rsidRPr="003225EA">
              <w:rPr>
                <w:rFonts w:ascii="Times New Roman" w:hAnsi="Times New Roman" w:cs="Times New Roman"/>
                <w:sz w:val="20"/>
              </w:rPr>
              <w:t>и</w:t>
            </w:r>
            <w:r w:rsidRPr="003225EA">
              <w:rPr>
                <w:rFonts w:ascii="Times New Roman" w:hAnsi="Times New Roman" w:cs="Times New Roman"/>
                <w:sz w:val="20"/>
              </w:rPr>
              <w:t>ческая система в рамках национальных государственных границ</w:t>
            </w:r>
          </w:p>
        </w:tc>
        <w:tc>
          <w:tcPr>
            <w:tcW w:w="1277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3509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Генетический</w:t>
            </w:r>
          </w:p>
        </w:tc>
      </w:tr>
      <w:tr w:rsidR="003225EA" w:rsidRPr="003225EA" w:rsidTr="003225EA">
        <w:tc>
          <w:tcPr>
            <w:tcW w:w="534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1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  <w:sz w:val="20"/>
              </w:rPr>
              <w:t>Приемы си</w:t>
            </w:r>
            <w:r w:rsidRPr="003225EA">
              <w:rPr>
                <w:rFonts w:ascii="Times New Roman" w:hAnsi="Times New Roman" w:cs="Times New Roman"/>
                <w:sz w:val="20"/>
              </w:rPr>
              <w:t>с</w:t>
            </w:r>
            <w:r w:rsidRPr="003225EA">
              <w:rPr>
                <w:rFonts w:ascii="Times New Roman" w:hAnsi="Times New Roman" w:cs="Times New Roman"/>
                <w:sz w:val="20"/>
              </w:rPr>
              <w:t>тематизации, анализа и оценки социально-экономической информации и принятие на этой о</w:t>
            </w:r>
            <w:r w:rsidRPr="003225EA">
              <w:rPr>
                <w:rFonts w:ascii="Times New Roman" w:hAnsi="Times New Roman" w:cs="Times New Roman"/>
                <w:sz w:val="20"/>
              </w:rPr>
              <w:t>с</w:t>
            </w:r>
            <w:r w:rsidRPr="003225EA">
              <w:rPr>
                <w:rFonts w:ascii="Times New Roman" w:hAnsi="Times New Roman" w:cs="Times New Roman"/>
                <w:sz w:val="20"/>
              </w:rPr>
              <w:t>нове экономико-политических решений; цели, методы и инструменты экономической политики, выработанные мировой экономической теорией и практикой государственного регулирования, а также способы их реал</w:t>
            </w:r>
            <w:r w:rsidRPr="003225EA">
              <w:rPr>
                <w:rFonts w:ascii="Times New Roman" w:hAnsi="Times New Roman" w:cs="Times New Roman"/>
                <w:sz w:val="20"/>
              </w:rPr>
              <w:t>и</w:t>
            </w:r>
            <w:r w:rsidRPr="003225EA">
              <w:rPr>
                <w:rFonts w:ascii="Times New Roman" w:hAnsi="Times New Roman" w:cs="Times New Roman"/>
                <w:sz w:val="20"/>
              </w:rPr>
              <w:t>зации</w:t>
            </w:r>
          </w:p>
        </w:tc>
        <w:tc>
          <w:tcPr>
            <w:tcW w:w="1277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509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Текущая программа</w:t>
            </w:r>
          </w:p>
        </w:tc>
      </w:tr>
      <w:tr w:rsidR="003225EA" w:rsidRPr="003225EA" w:rsidTr="003225EA">
        <w:tc>
          <w:tcPr>
            <w:tcW w:w="534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1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 xml:space="preserve">… принцип </w:t>
            </w:r>
            <w:r w:rsidRPr="003225EA">
              <w:rPr>
                <w:rFonts w:ascii="Times New Roman" w:hAnsi="Times New Roman" w:cs="Times New Roman"/>
                <w:sz w:val="20"/>
              </w:rPr>
              <w:t>связан с изучением возникновения данного типа экономической системы, с историческим переходом ее к другому, более прогрессивному типу</w:t>
            </w:r>
          </w:p>
        </w:tc>
        <w:tc>
          <w:tcPr>
            <w:tcW w:w="1277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225EA">
              <w:rPr>
                <w:rFonts w:ascii="Times New Roman" w:hAnsi="Times New Roman" w:cs="Times New Roman"/>
              </w:rPr>
              <w:t>З</w:t>
            </w:r>
            <w:proofErr w:type="gramEnd"/>
          </w:p>
        </w:tc>
        <w:tc>
          <w:tcPr>
            <w:tcW w:w="3509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Функциональный</w:t>
            </w:r>
          </w:p>
        </w:tc>
      </w:tr>
      <w:tr w:rsidR="003225EA" w:rsidRPr="003225EA" w:rsidTr="003225EA">
        <w:tc>
          <w:tcPr>
            <w:tcW w:w="534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1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 xml:space="preserve">… принцип </w:t>
            </w:r>
            <w:r w:rsidRPr="003225EA">
              <w:rPr>
                <w:rFonts w:ascii="Times New Roman" w:hAnsi="Times New Roman" w:cs="Times New Roman"/>
                <w:sz w:val="20"/>
              </w:rPr>
              <w:t>связан с де</w:t>
            </w:r>
            <w:r w:rsidRPr="003225EA">
              <w:rPr>
                <w:rFonts w:ascii="Times New Roman" w:hAnsi="Times New Roman" w:cs="Times New Roman"/>
                <w:sz w:val="20"/>
              </w:rPr>
              <w:t>й</w:t>
            </w:r>
            <w:r w:rsidRPr="003225EA">
              <w:rPr>
                <w:rFonts w:ascii="Times New Roman" w:hAnsi="Times New Roman" w:cs="Times New Roman"/>
                <w:sz w:val="20"/>
              </w:rPr>
              <w:t xml:space="preserve">ствием, с «работой» конкретного </w:t>
            </w:r>
            <w:proofErr w:type="gramStart"/>
            <w:r w:rsidRPr="003225EA">
              <w:rPr>
                <w:rFonts w:ascii="Times New Roman" w:hAnsi="Times New Roman" w:cs="Times New Roman"/>
                <w:sz w:val="20"/>
              </w:rPr>
              <w:t>экономического механизма</w:t>
            </w:r>
            <w:proofErr w:type="gramEnd"/>
            <w:r w:rsidRPr="003225EA">
              <w:rPr>
                <w:rFonts w:ascii="Times New Roman" w:hAnsi="Times New Roman" w:cs="Times New Roman"/>
                <w:sz w:val="20"/>
              </w:rPr>
              <w:t>, с во</w:t>
            </w:r>
            <w:r w:rsidRPr="003225EA">
              <w:rPr>
                <w:rFonts w:ascii="Times New Roman" w:hAnsi="Times New Roman" w:cs="Times New Roman"/>
                <w:sz w:val="20"/>
              </w:rPr>
              <w:t>с</w:t>
            </w:r>
            <w:r w:rsidRPr="003225EA">
              <w:rPr>
                <w:rFonts w:ascii="Times New Roman" w:hAnsi="Times New Roman" w:cs="Times New Roman"/>
                <w:sz w:val="20"/>
              </w:rPr>
              <w:t>производством экономики как сложившегося целого в данный истор</w:t>
            </w:r>
            <w:r w:rsidRPr="003225EA">
              <w:rPr>
                <w:rFonts w:ascii="Times New Roman" w:hAnsi="Times New Roman" w:cs="Times New Roman"/>
                <w:sz w:val="20"/>
              </w:rPr>
              <w:t>и</w:t>
            </w:r>
            <w:r w:rsidRPr="003225EA">
              <w:rPr>
                <w:rFonts w:ascii="Times New Roman" w:hAnsi="Times New Roman" w:cs="Times New Roman"/>
                <w:sz w:val="20"/>
              </w:rPr>
              <w:t>ческий м</w:t>
            </w:r>
            <w:r w:rsidRPr="003225EA">
              <w:rPr>
                <w:rFonts w:ascii="Times New Roman" w:hAnsi="Times New Roman" w:cs="Times New Roman"/>
                <w:sz w:val="20"/>
              </w:rPr>
              <w:t>о</w:t>
            </w:r>
            <w:r w:rsidRPr="003225EA">
              <w:rPr>
                <w:rFonts w:ascii="Times New Roman" w:hAnsi="Times New Roman" w:cs="Times New Roman"/>
                <w:sz w:val="20"/>
              </w:rPr>
              <w:t>мент</w:t>
            </w:r>
          </w:p>
        </w:tc>
        <w:tc>
          <w:tcPr>
            <w:tcW w:w="1277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509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Прогноз</w:t>
            </w:r>
          </w:p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25EA" w:rsidRPr="003225EA" w:rsidTr="003225EA">
        <w:tc>
          <w:tcPr>
            <w:tcW w:w="534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1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  <w:sz w:val="20"/>
              </w:rPr>
              <w:t>Совокупность сущ</w:t>
            </w:r>
            <w:r w:rsidRPr="003225EA">
              <w:rPr>
                <w:rFonts w:ascii="Times New Roman" w:hAnsi="Times New Roman" w:cs="Times New Roman"/>
                <w:sz w:val="20"/>
              </w:rPr>
              <w:t>е</w:t>
            </w:r>
            <w:r w:rsidRPr="003225EA">
              <w:rPr>
                <w:rFonts w:ascii="Times New Roman" w:hAnsi="Times New Roman" w:cs="Times New Roman"/>
                <w:sz w:val="20"/>
              </w:rPr>
              <w:t>ствующих экономических условий, поставленных экономических ц</w:t>
            </w:r>
            <w:r w:rsidRPr="003225EA">
              <w:rPr>
                <w:rFonts w:ascii="Times New Roman" w:hAnsi="Times New Roman" w:cs="Times New Roman"/>
                <w:sz w:val="20"/>
              </w:rPr>
              <w:t>е</w:t>
            </w:r>
            <w:r w:rsidRPr="003225EA">
              <w:rPr>
                <w:rFonts w:ascii="Times New Roman" w:hAnsi="Times New Roman" w:cs="Times New Roman"/>
                <w:sz w:val="20"/>
              </w:rPr>
              <w:t>лей и и</w:t>
            </w:r>
            <w:r w:rsidRPr="003225EA">
              <w:rPr>
                <w:rFonts w:ascii="Times New Roman" w:hAnsi="Times New Roman" w:cs="Times New Roman"/>
                <w:sz w:val="20"/>
              </w:rPr>
              <w:t>н</w:t>
            </w:r>
            <w:r w:rsidRPr="003225EA">
              <w:rPr>
                <w:rFonts w:ascii="Times New Roman" w:hAnsi="Times New Roman" w:cs="Times New Roman"/>
                <w:sz w:val="20"/>
              </w:rPr>
              <w:t>струментов их достижения</w:t>
            </w:r>
          </w:p>
        </w:tc>
        <w:tc>
          <w:tcPr>
            <w:tcW w:w="1277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3509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Экономическая политика</w:t>
            </w:r>
          </w:p>
        </w:tc>
      </w:tr>
      <w:tr w:rsidR="003225EA" w:rsidRPr="003225EA" w:rsidTr="003225EA">
        <w:tc>
          <w:tcPr>
            <w:tcW w:w="534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1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  <w:sz w:val="20"/>
              </w:rPr>
              <w:t>Программа среднесрочного планиров</w:t>
            </w:r>
            <w:r w:rsidRPr="003225EA">
              <w:rPr>
                <w:rFonts w:ascii="Times New Roman" w:hAnsi="Times New Roman" w:cs="Times New Roman"/>
                <w:sz w:val="20"/>
              </w:rPr>
              <w:t>а</w:t>
            </w:r>
            <w:r w:rsidRPr="003225EA">
              <w:rPr>
                <w:rFonts w:ascii="Times New Roman" w:hAnsi="Times New Roman" w:cs="Times New Roman"/>
                <w:sz w:val="20"/>
              </w:rPr>
              <w:t>ния или прогнозирования макроэкономического развития стр</w:t>
            </w:r>
            <w:r w:rsidRPr="003225EA">
              <w:rPr>
                <w:rFonts w:ascii="Times New Roman" w:hAnsi="Times New Roman" w:cs="Times New Roman"/>
                <w:sz w:val="20"/>
              </w:rPr>
              <w:t>а</w:t>
            </w:r>
            <w:r w:rsidRPr="003225EA">
              <w:rPr>
                <w:rFonts w:ascii="Times New Roman" w:hAnsi="Times New Roman" w:cs="Times New Roman"/>
                <w:sz w:val="20"/>
              </w:rPr>
              <w:t>ны</w:t>
            </w:r>
          </w:p>
        </w:tc>
        <w:tc>
          <w:tcPr>
            <w:tcW w:w="1277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3509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Экономическая тактика</w:t>
            </w:r>
          </w:p>
        </w:tc>
      </w:tr>
      <w:tr w:rsidR="003225EA" w:rsidRPr="003225EA" w:rsidTr="003225EA">
        <w:tc>
          <w:tcPr>
            <w:tcW w:w="534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1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  <w:sz w:val="20"/>
              </w:rPr>
              <w:t>Расчет и предсказание будущих экономических тенденций на основе анализа ист</w:t>
            </w:r>
            <w:r w:rsidRPr="003225EA">
              <w:rPr>
                <w:rFonts w:ascii="Times New Roman" w:hAnsi="Times New Roman" w:cs="Times New Roman"/>
                <w:sz w:val="20"/>
              </w:rPr>
              <w:t>о</w:t>
            </w:r>
            <w:r w:rsidRPr="003225EA">
              <w:rPr>
                <w:rFonts w:ascii="Times New Roman" w:hAnsi="Times New Roman" w:cs="Times New Roman"/>
                <w:sz w:val="20"/>
              </w:rPr>
              <w:t>рической и текущей информации</w:t>
            </w:r>
          </w:p>
        </w:tc>
        <w:tc>
          <w:tcPr>
            <w:tcW w:w="1277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509" w:type="dxa"/>
          </w:tcPr>
          <w:p w:rsidR="003225EA" w:rsidRPr="003225EA" w:rsidRDefault="003225EA" w:rsidP="003225EA">
            <w:pPr>
              <w:jc w:val="center"/>
              <w:rPr>
                <w:rFonts w:ascii="Times New Roman" w:hAnsi="Times New Roman" w:cs="Times New Roman"/>
              </w:rPr>
            </w:pPr>
            <w:r w:rsidRPr="003225EA">
              <w:rPr>
                <w:rFonts w:ascii="Times New Roman" w:hAnsi="Times New Roman" w:cs="Times New Roman"/>
              </w:rPr>
              <w:t>Макроэкономическое программирование</w:t>
            </w:r>
          </w:p>
        </w:tc>
      </w:tr>
    </w:tbl>
    <w:p w:rsidR="003225EA" w:rsidRPr="003225EA" w:rsidRDefault="003225EA">
      <w:pPr>
        <w:rPr>
          <w:rFonts w:ascii="Times New Roman" w:hAnsi="Times New Roman" w:cs="Times New Roman"/>
        </w:rPr>
      </w:pPr>
    </w:p>
    <w:sectPr w:rsidR="003225EA" w:rsidRPr="003225EA" w:rsidSect="00512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3225EA"/>
    <w:rsid w:val="00200B14"/>
    <w:rsid w:val="002C198C"/>
    <w:rsid w:val="003225EA"/>
    <w:rsid w:val="0051244D"/>
    <w:rsid w:val="007B3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5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dcterms:created xsi:type="dcterms:W3CDTF">2013-12-24T17:54:00Z</dcterms:created>
  <dcterms:modified xsi:type="dcterms:W3CDTF">2013-12-24T18:04:00Z</dcterms:modified>
</cp:coreProperties>
</file>